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774" w:type="dxa"/>
        <w:tblLayout w:type="fixed"/>
        <w:tblLook w:val="01E0" w:firstRow="1" w:lastRow="1" w:firstColumn="1" w:lastColumn="1" w:noHBand="0" w:noVBand="0"/>
      </w:tblPr>
      <w:tblGrid>
        <w:gridCol w:w="3562"/>
        <w:gridCol w:w="4879"/>
      </w:tblGrid>
      <w:tr w:rsidR="00B402AF" w14:paraId="0460DB10" w14:textId="77777777">
        <w:trPr>
          <w:trHeight w:val="1022"/>
        </w:trPr>
        <w:tc>
          <w:tcPr>
            <w:tcW w:w="3562" w:type="dxa"/>
          </w:tcPr>
          <w:p w14:paraId="0468F64A" w14:textId="77777777" w:rsidR="00B402AF" w:rsidRDefault="00EB6E93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6289C6B" wp14:editId="2F057E87">
                  <wp:extent cx="1568834" cy="63893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834" cy="638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9" w:type="dxa"/>
          </w:tcPr>
          <w:p w14:paraId="49BD3638" w14:textId="77777777" w:rsidR="00B402AF" w:rsidRDefault="00B402AF">
            <w:pPr>
              <w:pStyle w:val="TableParagraph"/>
              <w:spacing w:before="20"/>
            </w:pPr>
          </w:p>
          <w:p w14:paraId="7AD5EB2A" w14:textId="77777777" w:rsidR="00B402AF" w:rsidRDefault="00EB6E93">
            <w:pPr>
              <w:pStyle w:val="TableParagraph"/>
              <w:ind w:left="951"/>
              <w:jc w:val="center"/>
              <w:rPr>
                <w:b/>
              </w:rPr>
            </w:pPr>
            <w:r>
              <w:rPr>
                <w:b/>
              </w:rPr>
              <w:t>ŠKOLA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UMELECKÉHO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PRIEMYSLU</w:t>
            </w:r>
          </w:p>
          <w:p w14:paraId="7BABAEE1" w14:textId="77777777" w:rsidR="00B402AF" w:rsidRDefault="00EB6E93">
            <w:pPr>
              <w:pStyle w:val="TableParagraph"/>
              <w:spacing w:before="230" w:line="246" w:lineRule="exact"/>
              <w:ind w:left="951" w:right="2"/>
              <w:jc w:val="center"/>
              <w:rPr>
                <w:b/>
              </w:rPr>
            </w:pPr>
            <w:r>
              <w:rPr>
                <w:b/>
              </w:rPr>
              <w:t>Vodárenská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3,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080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01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  <w:spacing w:val="-2"/>
              </w:rPr>
              <w:t>PREŠOV</w:t>
            </w:r>
          </w:p>
        </w:tc>
      </w:tr>
    </w:tbl>
    <w:p w14:paraId="12C0A8E4" w14:textId="77777777" w:rsidR="00B402AF" w:rsidRDefault="00B402AF">
      <w:pPr>
        <w:pStyle w:val="Zkladntext"/>
        <w:spacing w:before="273"/>
      </w:pPr>
    </w:p>
    <w:p w14:paraId="041BEF86" w14:textId="77777777" w:rsidR="00B402AF" w:rsidRDefault="00EB6E93">
      <w:pPr>
        <w:pStyle w:val="Zkladntext"/>
        <w:ind w:left="695"/>
        <w:jc w:val="center"/>
      </w:pPr>
      <w:r>
        <w:t>Škola</w:t>
      </w:r>
      <w:r>
        <w:rPr>
          <w:spacing w:val="-7"/>
        </w:rPr>
        <w:t xml:space="preserve"> </w:t>
      </w:r>
      <w:r>
        <w:t>umeleckého</w:t>
      </w:r>
      <w:r>
        <w:rPr>
          <w:spacing w:val="-4"/>
        </w:rPr>
        <w:t xml:space="preserve"> </w:t>
      </w:r>
      <w:r>
        <w:t>priemyslu</w:t>
      </w:r>
      <w:r>
        <w:rPr>
          <w:spacing w:val="-4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Vodárenskej</w:t>
      </w:r>
      <w:r>
        <w:rPr>
          <w:spacing w:val="-5"/>
        </w:rPr>
        <w:t xml:space="preserve"> </w:t>
      </w:r>
      <w:r>
        <w:t>ulici</w:t>
      </w:r>
      <w:r>
        <w:rPr>
          <w:spacing w:val="-2"/>
        </w:rPr>
        <w:t xml:space="preserve"> </w:t>
      </w:r>
      <w:r>
        <w:t>č.3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Prešove</w:t>
      </w:r>
      <w:r>
        <w:rPr>
          <w:spacing w:val="-5"/>
        </w:rPr>
        <w:t xml:space="preserve"> </w:t>
      </w:r>
      <w:r>
        <w:rPr>
          <w:spacing w:val="-2"/>
        </w:rPr>
        <w:t>organizuje</w:t>
      </w:r>
    </w:p>
    <w:p w14:paraId="3EC0A01A" w14:textId="77777777" w:rsidR="00B402AF" w:rsidRDefault="00EB6E93">
      <w:pPr>
        <w:spacing w:before="1"/>
        <w:ind w:left="701"/>
        <w:jc w:val="center"/>
        <w:rPr>
          <w:b/>
          <w:sz w:val="28"/>
        </w:rPr>
      </w:pPr>
      <w:r>
        <w:rPr>
          <w:b/>
          <w:sz w:val="28"/>
        </w:rPr>
        <w:t>Kurzy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kresby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4"/>
          <w:sz w:val="28"/>
        </w:rPr>
        <w:t xml:space="preserve"> maľby</w:t>
      </w:r>
    </w:p>
    <w:p w14:paraId="7ECAD6AA" w14:textId="1CFE569B" w:rsidR="00B402AF" w:rsidRDefault="00EB6E93">
      <w:pPr>
        <w:spacing w:before="275"/>
        <w:ind w:left="816" w:right="116"/>
        <w:jc w:val="both"/>
        <w:rPr>
          <w:b/>
          <w:sz w:val="24"/>
        </w:rPr>
      </w:pPr>
      <w:r>
        <w:rPr>
          <w:sz w:val="24"/>
        </w:rPr>
        <w:t>Kurzy sa budú konať v</w:t>
      </w:r>
      <w:r>
        <w:rPr>
          <w:spacing w:val="-2"/>
          <w:sz w:val="24"/>
        </w:rPr>
        <w:t xml:space="preserve"> </w:t>
      </w:r>
      <w:r>
        <w:rPr>
          <w:sz w:val="24"/>
        </w:rPr>
        <w:t>ateliéroch školy na Vodárenskej ulici č. 3 v</w:t>
      </w:r>
      <w:r>
        <w:rPr>
          <w:spacing w:val="-1"/>
          <w:sz w:val="24"/>
        </w:rPr>
        <w:t xml:space="preserve"> </w:t>
      </w:r>
      <w:r>
        <w:rPr>
          <w:sz w:val="24"/>
        </w:rPr>
        <w:t>Prešove, v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mesiacoch </w:t>
      </w:r>
      <w:r w:rsidR="00FF712C">
        <w:rPr>
          <w:sz w:val="24"/>
        </w:rPr>
        <w:t>február</w:t>
      </w:r>
      <w:r w:rsidR="00770727">
        <w:rPr>
          <w:sz w:val="24"/>
        </w:rPr>
        <w:t xml:space="preserve"> </w:t>
      </w:r>
      <w:r>
        <w:rPr>
          <w:sz w:val="24"/>
        </w:rPr>
        <w:t>202</w:t>
      </w:r>
      <w:r w:rsidR="00153ADB">
        <w:rPr>
          <w:sz w:val="24"/>
        </w:rPr>
        <w:t>6</w:t>
      </w:r>
      <w:r w:rsidR="00770727">
        <w:rPr>
          <w:sz w:val="24"/>
        </w:rPr>
        <w:t xml:space="preserve"> </w:t>
      </w:r>
      <w:r>
        <w:rPr>
          <w:sz w:val="24"/>
        </w:rPr>
        <w:t xml:space="preserve">až </w:t>
      </w:r>
      <w:r w:rsidR="00FF712C">
        <w:rPr>
          <w:sz w:val="24"/>
        </w:rPr>
        <w:t>marec</w:t>
      </w:r>
      <w:r w:rsidR="00153ADB">
        <w:rPr>
          <w:sz w:val="24"/>
        </w:rPr>
        <w:t xml:space="preserve"> </w:t>
      </w:r>
      <w:r>
        <w:rPr>
          <w:sz w:val="24"/>
        </w:rPr>
        <w:t>202</w:t>
      </w:r>
      <w:r w:rsidR="00153ADB">
        <w:rPr>
          <w:sz w:val="24"/>
        </w:rPr>
        <w:t>6</w:t>
      </w:r>
      <w:r w:rsidR="00770727">
        <w:rPr>
          <w:sz w:val="24"/>
        </w:rPr>
        <w:t xml:space="preserve"> </w:t>
      </w:r>
      <w:r>
        <w:rPr>
          <w:sz w:val="24"/>
        </w:rPr>
        <w:t xml:space="preserve">vždy </w:t>
      </w:r>
      <w:r>
        <w:rPr>
          <w:b/>
          <w:sz w:val="24"/>
        </w:rPr>
        <w:t>v piatok od 16:00 hod. do 19:00 hod. alebo v sobotu</w:t>
      </w:r>
    </w:p>
    <w:p w14:paraId="469A3410" w14:textId="77777777" w:rsidR="00B402AF" w:rsidRDefault="00EB6E93">
      <w:pPr>
        <w:ind w:left="816"/>
        <w:jc w:val="both"/>
        <w:rPr>
          <w:b/>
          <w:sz w:val="24"/>
        </w:rPr>
      </w:pPr>
      <w:r>
        <w:rPr>
          <w:b/>
          <w:sz w:val="24"/>
        </w:rPr>
        <w:t>od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09:00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hod.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12:00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hod.</w:t>
      </w:r>
    </w:p>
    <w:p w14:paraId="24CC30D7" w14:textId="77777777" w:rsidR="00B402AF" w:rsidRDefault="00B402AF">
      <w:pPr>
        <w:pStyle w:val="Zkladntext"/>
        <w:rPr>
          <w:b/>
        </w:rPr>
      </w:pPr>
    </w:p>
    <w:p w14:paraId="487A7894" w14:textId="77777777" w:rsidR="00B402AF" w:rsidRDefault="00B402AF">
      <w:pPr>
        <w:pStyle w:val="Zkladntext"/>
        <w:rPr>
          <w:b/>
        </w:rPr>
      </w:pPr>
    </w:p>
    <w:p w14:paraId="1D70A2C1" w14:textId="77777777" w:rsidR="00B402AF" w:rsidRDefault="00EB6E93">
      <w:pPr>
        <w:pStyle w:val="Zkladntext"/>
        <w:ind w:left="816" w:right="116"/>
        <w:jc w:val="both"/>
      </w:pPr>
      <w:r>
        <w:rPr>
          <w:b/>
        </w:rPr>
        <w:t xml:space="preserve">Prihlášku na kurz </w:t>
      </w:r>
      <w:r>
        <w:t xml:space="preserve">nájdete na webovom sídle školy </w:t>
      </w:r>
      <w:hyperlink r:id="rId5">
        <w:r w:rsidR="00B402AF">
          <w:rPr>
            <w:color w:val="0000FF"/>
            <w:u w:val="single" w:color="0000FF"/>
          </w:rPr>
          <w:t>www.sup-po.sk</w:t>
        </w:r>
      </w:hyperlink>
      <w:r>
        <w:rPr>
          <w:color w:val="0000FF"/>
          <w:u w:val="single" w:color="0000FF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časti TALENTOVÉ SKÚŠKY – PRÍPRAVNÉ KURZY. Prihlášku je potrebné doručiť do školy minimálne 7 dní pred konaním prvého termínu zvoleného kurzu alebo elektronicky na mail:</w:t>
      </w:r>
    </w:p>
    <w:p w14:paraId="0520898D" w14:textId="77777777" w:rsidR="00B402AF" w:rsidRDefault="00B402AF">
      <w:pPr>
        <w:pStyle w:val="Zkladntext"/>
        <w:spacing w:before="1"/>
        <w:ind w:left="816"/>
      </w:pPr>
      <w:hyperlink r:id="rId6">
        <w:r>
          <w:rPr>
            <w:color w:val="0000FF"/>
            <w:spacing w:val="-2"/>
            <w:u w:val="single" w:color="0000FF"/>
          </w:rPr>
          <w:t>sekretariat@sup-po.sk</w:t>
        </w:r>
      </w:hyperlink>
    </w:p>
    <w:p w14:paraId="4C49ABFB" w14:textId="77777777" w:rsidR="00B402AF" w:rsidRDefault="00B402AF">
      <w:pPr>
        <w:pStyle w:val="Zkladntext"/>
      </w:pPr>
    </w:p>
    <w:p w14:paraId="41579A25" w14:textId="77777777" w:rsidR="00B402AF" w:rsidRDefault="00B402AF">
      <w:pPr>
        <w:pStyle w:val="Zkladntext"/>
      </w:pPr>
    </w:p>
    <w:p w14:paraId="58C14EBD" w14:textId="77777777" w:rsidR="00B402AF" w:rsidRDefault="00EB6E93">
      <w:pPr>
        <w:pStyle w:val="Zkladntext"/>
        <w:ind w:left="816" w:right="111"/>
        <w:jc w:val="both"/>
      </w:pPr>
      <w:r>
        <w:rPr>
          <w:b/>
        </w:rPr>
        <w:t>Informácie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naplnenosti</w:t>
      </w:r>
      <w:r>
        <w:rPr>
          <w:b/>
          <w:spacing w:val="-2"/>
        </w:rPr>
        <w:t xml:space="preserve"> </w:t>
      </w:r>
      <w:r>
        <w:rPr>
          <w:b/>
        </w:rPr>
        <w:t xml:space="preserve">kurzu </w:t>
      </w:r>
      <w:r>
        <w:t>(t.</w:t>
      </w:r>
      <w:r>
        <w:rPr>
          <w:spacing w:val="-4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kurz</w:t>
      </w:r>
      <w:r>
        <w:rPr>
          <w:spacing w:val="-3"/>
        </w:rPr>
        <w:t xml:space="preserve"> </w:t>
      </w:r>
      <w:r>
        <w:t>otvára)</w:t>
      </w:r>
      <w:r>
        <w:rPr>
          <w:spacing w:val="-2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dozviete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hyperlink r:id="rId7">
        <w:r w:rsidR="00B402AF">
          <w:rPr>
            <w:color w:val="0000FF"/>
            <w:u w:val="single" w:color="0000FF"/>
          </w:rPr>
          <w:t>www.sup-po.sk</w:t>
        </w:r>
      </w:hyperlink>
      <w:r>
        <w:rPr>
          <w:color w:val="0000FF"/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časti TALENTOVÉ SKÚŠKY</w:t>
      </w:r>
      <w:r>
        <w:rPr>
          <w:spacing w:val="-1"/>
        </w:rPr>
        <w:t xml:space="preserve"> </w:t>
      </w:r>
      <w:r>
        <w:t>– PRÍPRAVNÉ KURZY,</w:t>
      </w:r>
      <w:r>
        <w:rPr>
          <w:spacing w:val="40"/>
        </w:rPr>
        <w:t xml:space="preserve"> </w:t>
      </w:r>
      <w:r>
        <w:t xml:space="preserve">prípadne telefonicky na telefónnom čísle 051/77 11 458 </w:t>
      </w:r>
      <w:proofErr w:type="spellStart"/>
      <w:r>
        <w:t>kl</w:t>
      </w:r>
      <w:proofErr w:type="spellEnd"/>
      <w:r>
        <w:t>. 122.</w:t>
      </w:r>
    </w:p>
    <w:p w14:paraId="0AF68593" w14:textId="77777777" w:rsidR="00B402AF" w:rsidRDefault="00B402AF">
      <w:pPr>
        <w:pStyle w:val="Zkladntext"/>
      </w:pPr>
    </w:p>
    <w:p w14:paraId="2E6F14DF" w14:textId="77777777" w:rsidR="00B402AF" w:rsidRDefault="00B402AF">
      <w:pPr>
        <w:pStyle w:val="Zkladntext"/>
      </w:pPr>
    </w:p>
    <w:p w14:paraId="768078E3" w14:textId="77777777" w:rsidR="00B402AF" w:rsidRDefault="00EB6E93">
      <w:pPr>
        <w:ind w:right="545"/>
        <w:jc w:val="center"/>
        <w:rPr>
          <w:sz w:val="24"/>
        </w:rPr>
      </w:pPr>
      <w:r>
        <w:rPr>
          <w:b/>
          <w:sz w:val="24"/>
        </w:rPr>
        <w:t>Poplatok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jeden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kurz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t. j.</w:t>
      </w:r>
      <w:r>
        <w:rPr>
          <w:spacing w:val="-1"/>
          <w:sz w:val="24"/>
        </w:rPr>
        <w:t xml:space="preserve"> </w:t>
      </w:r>
      <w:r>
        <w:rPr>
          <w:sz w:val="24"/>
        </w:rPr>
        <w:t>2x3</w:t>
      </w:r>
      <w:r>
        <w:rPr>
          <w:spacing w:val="-1"/>
          <w:sz w:val="24"/>
        </w:rPr>
        <w:t xml:space="preserve"> </w:t>
      </w:r>
      <w:r>
        <w:rPr>
          <w:sz w:val="24"/>
        </w:rPr>
        <w:t>hodiny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40,00 €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ktorý</w:t>
      </w:r>
      <w:r>
        <w:rPr>
          <w:spacing w:val="-1"/>
          <w:sz w:val="24"/>
        </w:rPr>
        <w:t xml:space="preserve"> </w:t>
      </w:r>
      <w:r>
        <w:rPr>
          <w:sz w:val="24"/>
        </w:rPr>
        <w:t>uhradíte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na číslo </w:t>
      </w:r>
      <w:r>
        <w:rPr>
          <w:spacing w:val="-4"/>
          <w:sz w:val="24"/>
        </w:rPr>
        <w:t>účtu</w:t>
      </w:r>
    </w:p>
    <w:p w14:paraId="39AAA06A" w14:textId="77777777" w:rsidR="00B402AF" w:rsidRDefault="00EB6E93">
      <w:pPr>
        <w:ind w:left="756"/>
        <w:jc w:val="center"/>
        <w:rPr>
          <w:b/>
          <w:sz w:val="24"/>
        </w:rPr>
      </w:pPr>
      <w:r>
        <w:rPr>
          <w:b/>
          <w:sz w:val="24"/>
        </w:rPr>
        <w:t>SK27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8180 0000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0070 0051 </w:t>
      </w:r>
      <w:r>
        <w:rPr>
          <w:b/>
          <w:spacing w:val="-4"/>
          <w:sz w:val="24"/>
        </w:rPr>
        <w:t>3166</w:t>
      </w:r>
    </w:p>
    <w:p w14:paraId="61D8D766" w14:textId="77777777" w:rsidR="00B402AF" w:rsidRDefault="00EB6E93">
      <w:pPr>
        <w:ind w:left="699"/>
        <w:jc w:val="center"/>
        <w:rPr>
          <w:sz w:val="24"/>
        </w:rPr>
      </w:pPr>
      <w:r>
        <w:rPr>
          <w:b/>
          <w:sz w:val="24"/>
        </w:rPr>
        <w:t>(špecifický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symbol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priezvisko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meno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uchádzača)</w:t>
      </w:r>
      <w:r>
        <w:rPr>
          <w:spacing w:val="-2"/>
          <w:sz w:val="24"/>
        </w:rPr>
        <w:t>.</w:t>
      </w:r>
    </w:p>
    <w:p w14:paraId="56CC5C8A" w14:textId="77777777" w:rsidR="00B402AF" w:rsidRDefault="00B402AF">
      <w:pPr>
        <w:pStyle w:val="Zkladntext"/>
      </w:pPr>
    </w:p>
    <w:p w14:paraId="7906F6F7" w14:textId="77777777" w:rsidR="00B402AF" w:rsidRDefault="00B402AF">
      <w:pPr>
        <w:pStyle w:val="Zkladntext"/>
      </w:pPr>
    </w:p>
    <w:p w14:paraId="1B3D63F5" w14:textId="77777777" w:rsidR="00B402AF" w:rsidRDefault="00B402AF">
      <w:pPr>
        <w:pStyle w:val="Zkladntext"/>
      </w:pPr>
    </w:p>
    <w:p w14:paraId="1D307C28" w14:textId="77777777" w:rsidR="00B402AF" w:rsidRDefault="00B402AF">
      <w:pPr>
        <w:pStyle w:val="Zkladntext"/>
      </w:pPr>
    </w:p>
    <w:p w14:paraId="6817CF50" w14:textId="77777777" w:rsidR="00B402AF" w:rsidRDefault="00EB6E93">
      <w:pPr>
        <w:ind w:left="816" w:right="612"/>
        <w:rPr>
          <w:b/>
          <w:sz w:val="24"/>
        </w:rPr>
      </w:pPr>
      <w:r>
        <w:rPr>
          <w:b/>
          <w:sz w:val="24"/>
        </w:rPr>
        <w:t>Záujemca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kurz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kresby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maľby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musí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prvom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stretnutí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preukázať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dokladom o zaplatení poplatku za kurz.</w:t>
      </w:r>
    </w:p>
    <w:p w14:paraId="74792685" w14:textId="77777777" w:rsidR="00B402AF" w:rsidRDefault="00B402AF">
      <w:pPr>
        <w:pStyle w:val="Zkladntext"/>
        <w:rPr>
          <w:b/>
        </w:rPr>
      </w:pPr>
    </w:p>
    <w:p w14:paraId="66C7C32F" w14:textId="77777777" w:rsidR="00B402AF" w:rsidRDefault="00EB6E93">
      <w:pPr>
        <w:spacing w:before="1"/>
        <w:ind w:left="816"/>
        <w:rPr>
          <w:b/>
          <w:sz w:val="24"/>
        </w:rPr>
      </w:pPr>
      <w:r>
        <w:rPr>
          <w:b/>
          <w:sz w:val="24"/>
        </w:rPr>
        <w:t>Materiál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potrebný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kurz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zabezpečí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každý účastník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vlastné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náklady:</w:t>
      </w:r>
    </w:p>
    <w:p w14:paraId="1897E07B" w14:textId="1A18DB9C" w:rsidR="00B402AF" w:rsidRDefault="00EB6E93">
      <w:pPr>
        <w:spacing w:before="276"/>
        <w:ind w:left="816" w:right="15"/>
        <w:rPr>
          <w:sz w:val="24"/>
        </w:rPr>
      </w:pP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prvé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stretnutie:</w:t>
      </w:r>
      <w:r>
        <w:rPr>
          <w:b/>
          <w:spacing w:val="-2"/>
          <w:sz w:val="24"/>
        </w:rPr>
        <w:t xml:space="preserve"> </w:t>
      </w:r>
      <w:r w:rsidR="00153ADB" w:rsidRPr="00153ADB">
        <w:rPr>
          <w:bCs/>
          <w:spacing w:val="-2"/>
          <w:sz w:val="24"/>
        </w:rPr>
        <w:t>mäkká</w:t>
      </w:r>
      <w:r w:rsidR="00153ADB">
        <w:rPr>
          <w:b/>
          <w:spacing w:val="-2"/>
          <w:sz w:val="24"/>
        </w:rPr>
        <w:t xml:space="preserve"> </w:t>
      </w:r>
      <w:r>
        <w:rPr>
          <w:sz w:val="24"/>
        </w:rPr>
        <w:t>ceruza</w:t>
      </w:r>
      <w:r w:rsidR="00153ADB">
        <w:rPr>
          <w:sz w:val="24"/>
        </w:rPr>
        <w:t xml:space="preserve"> (4B – 8B)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 w:rsidR="00153ADB">
        <w:rPr>
          <w:sz w:val="24"/>
        </w:rPr>
        <w:t>výkres</w:t>
      </w:r>
      <w:r>
        <w:rPr>
          <w:spacing w:val="-5"/>
          <w:sz w:val="24"/>
        </w:rPr>
        <w:t xml:space="preserve"> </w:t>
      </w:r>
      <w:r>
        <w:rPr>
          <w:sz w:val="24"/>
        </w:rPr>
        <w:t>formátu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 w:rsidR="00153ADB">
        <w:rPr>
          <w:sz w:val="24"/>
        </w:rPr>
        <w:t>3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papierová</w:t>
      </w:r>
      <w:r>
        <w:rPr>
          <w:spacing w:val="-5"/>
          <w:sz w:val="24"/>
        </w:rPr>
        <w:t xml:space="preserve"> </w:t>
      </w:r>
      <w:r>
        <w:rPr>
          <w:sz w:val="24"/>
        </w:rPr>
        <w:t>lepiaca</w:t>
      </w:r>
      <w:r>
        <w:rPr>
          <w:spacing w:val="-4"/>
          <w:sz w:val="24"/>
        </w:rPr>
        <w:t xml:space="preserve"> </w:t>
      </w:r>
      <w:r>
        <w:rPr>
          <w:sz w:val="24"/>
        </w:rPr>
        <w:t>páska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plastická </w:t>
      </w:r>
      <w:r>
        <w:rPr>
          <w:spacing w:val="-2"/>
          <w:sz w:val="24"/>
        </w:rPr>
        <w:t>guma.</w:t>
      </w:r>
    </w:p>
    <w:p w14:paraId="158B9292" w14:textId="77777777" w:rsidR="00B402AF" w:rsidRDefault="00B402AF">
      <w:pPr>
        <w:pStyle w:val="Zkladntext"/>
      </w:pPr>
    </w:p>
    <w:p w14:paraId="2682B43F" w14:textId="1160D790" w:rsidR="00B402AF" w:rsidRDefault="00EB6E93">
      <w:pPr>
        <w:pStyle w:val="Zkladntext"/>
        <w:ind w:left="816"/>
      </w:pPr>
      <w:r>
        <w:rPr>
          <w:b/>
        </w:rPr>
        <w:t xml:space="preserve">Na druhé stretnutie: </w:t>
      </w:r>
      <w:r>
        <w:t>ceruza, výkres formát</w:t>
      </w:r>
      <w:r>
        <w:rPr>
          <w:spacing w:val="-8"/>
        </w:rPr>
        <w:t xml:space="preserve"> </w:t>
      </w:r>
      <w:r>
        <w:t>A</w:t>
      </w:r>
      <w:r w:rsidR="00153ADB">
        <w:t>3</w:t>
      </w:r>
      <w:r>
        <w:t xml:space="preserve"> (min. 2 ks), papierová lepiaca páska, školská guma,</w:t>
      </w:r>
      <w:r>
        <w:rPr>
          <w:spacing w:val="-6"/>
        </w:rPr>
        <w:t xml:space="preserve"> </w:t>
      </w:r>
      <w:r>
        <w:t>nádobky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vodu,</w:t>
      </w:r>
      <w:r>
        <w:rPr>
          <w:spacing w:val="-4"/>
        </w:rPr>
        <w:t xml:space="preserve"> </w:t>
      </w:r>
      <w:r>
        <w:t>temperové</w:t>
      </w:r>
      <w:r>
        <w:rPr>
          <w:spacing w:val="-7"/>
        </w:rPr>
        <w:t xml:space="preserve"> </w:t>
      </w:r>
      <w:r>
        <w:t>farby,</w:t>
      </w:r>
      <w:r>
        <w:rPr>
          <w:spacing w:val="-6"/>
        </w:rPr>
        <w:t xml:space="preserve"> </w:t>
      </w:r>
      <w:r>
        <w:t>paleta,</w:t>
      </w:r>
      <w:r>
        <w:rPr>
          <w:spacing w:val="-4"/>
        </w:rPr>
        <w:t xml:space="preserve"> </w:t>
      </w:r>
      <w:r>
        <w:t>resp.</w:t>
      </w:r>
      <w:r>
        <w:rPr>
          <w:spacing w:val="-6"/>
        </w:rPr>
        <w:t xml:space="preserve"> </w:t>
      </w:r>
      <w:r>
        <w:t>vodové</w:t>
      </w:r>
      <w:r>
        <w:rPr>
          <w:spacing w:val="-6"/>
        </w:rPr>
        <w:t xml:space="preserve"> </w:t>
      </w:r>
      <w:r>
        <w:t>farby,</w:t>
      </w:r>
      <w:r>
        <w:rPr>
          <w:spacing w:val="-6"/>
        </w:rPr>
        <w:t xml:space="preserve"> </w:t>
      </w:r>
      <w:r>
        <w:t>štetce</w:t>
      </w:r>
      <w:r>
        <w:rPr>
          <w:spacing w:val="-5"/>
        </w:rPr>
        <w:t xml:space="preserve"> </w:t>
      </w:r>
      <w:r>
        <w:t>/ploché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okrúhle/</w:t>
      </w:r>
    </w:p>
    <w:p w14:paraId="7F499A1E" w14:textId="77777777" w:rsidR="00B402AF" w:rsidRDefault="00B402AF">
      <w:pPr>
        <w:pStyle w:val="Zkladntext"/>
      </w:pPr>
    </w:p>
    <w:p w14:paraId="45AA6ACF" w14:textId="77777777" w:rsidR="00B402AF" w:rsidRDefault="00B402AF">
      <w:pPr>
        <w:pStyle w:val="Zkladntext"/>
      </w:pPr>
    </w:p>
    <w:p w14:paraId="35D04F0E" w14:textId="77777777" w:rsidR="00B402AF" w:rsidRDefault="00EB6E93">
      <w:pPr>
        <w:pStyle w:val="Zkladntext"/>
        <w:ind w:left="816" w:right="973"/>
      </w:pPr>
      <w:r>
        <w:t>Absolvent</w:t>
      </w:r>
      <w:r>
        <w:rPr>
          <w:spacing w:val="-4"/>
        </w:rPr>
        <w:t xml:space="preserve"> </w:t>
      </w:r>
      <w:r>
        <w:t>kurzu</w:t>
      </w:r>
      <w:r>
        <w:rPr>
          <w:spacing w:val="-4"/>
        </w:rPr>
        <w:t xml:space="preserve"> </w:t>
      </w:r>
      <w:r>
        <w:t>nemá</w:t>
      </w:r>
      <w:r>
        <w:rPr>
          <w:spacing w:val="-3"/>
        </w:rPr>
        <w:t xml:space="preserve"> </w:t>
      </w:r>
      <w:r>
        <w:t>žiadne</w:t>
      </w:r>
      <w:r>
        <w:rPr>
          <w:spacing w:val="-5"/>
        </w:rPr>
        <w:t xml:space="preserve"> </w:t>
      </w:r>
      <w:r>
        <w:t>prednostné</w:t>
      </w:r>
      <w:r>
        <w:rPr>
          <w:spacing w:val="-5"/>
        </w:rPr>
        <w:t xml:space="preserve"> </w:t>
      </w:r>
      <w:r>
        <w:t>právo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výhody</w:t>
      </w:r>
      <w:r>
        <w:rPr>
          <w:spacing w:val="-4"/>
        </w:rPr>
        <w:t xml:space="preserve"> </w:t>
      </w:r>
      <w:r>
        <w:t>pri</w:t>
      </w:r>
      <w:r>
        <w:rPr>
          <w:spacing w:val="-4"/>
        </w:rPr>
        <w:t xml:space="preserve"> </w:t>
      </w:r>
      <w:r>
        <w:t>talentových</w:t>
      </w:r>
      <w:r>
        <w:rPr>
          <w:spacing w:val="-4"/>
        </w:rPr>
        <w:t xml:space="preserve"> </w:t>
      </w:r>
      <w:r>
        <w:t>skúškach pre prijatie na školu.</w:t>
      </w:r>
    </w:p>
    <w:p w14:paraId="1375AD59" w14:textId="77777777" w:rsidR="00B402AF" w:rsidRDefault="00B402AF">
      <w:pPr>
        <w:sectPr w:rsidR="00B402AF">
          <w:type w:val="continuous"/>
          <w:pgSz w:w="11910" w:h="16840"/>
          <w:pgMar w:top="680" w:right="1300" w:bottom="280" w:left="600" w:header="708" w:footer="708" w:gutter="0"/>
          <w:cols w:space="708"/>
        </w:sectPr>
      </w:pPr>
    </w:p>
    <w:tbl>
      <w:tblPr>
        <w:tblStyle w:val="TableNormal"/>
        <w:tblW w:w="0" w:type="auto"/>
        <w:tblInd w:w="774" w:type="dxa"/>
        <w:tblLayout w:type="fixed"/>
        <w:tblLook w:val="01E0" w:firstRow="1" w:lastRow="1" w:firstColumn="1" w:lastColumn="1" w:noHBand="0" w:noVBand="0"/>
      </w:tblPr>
      <w:tblGrid>
        <w:gridCol w:w="3562"/>
        <w:gridCol w:w="4879"/>
      </w:tblGrid>
      <w:tr w:rsidR="00B402AF" w14:paraId="3AC27D27" w14:textId="77777777">
        <w:trPr>
          <w:trHeight w:val="1022"/>
        </w:trPr>
        <w:tc>
          <w:tcPr>
            <w:tcW w:w="3562" w:type="dxa"/>
          </w:tcPr>
          <w:p w14:paraId="2487D9F8" w14:textId="77777777" w:rsidR="00B402AF" w:rsidRDefault="00EB6E93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 wp14:anchorId="00D3C9BA" wp14:editId="57EE9F63">
                  <wp:extent cx="1568834" cy="63893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834" cy="638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9" w:type="dxa"/>
          </w:tcPr>
          <w:p w14:paraId="0AC1C023" w14:textId="77777777" w:rsidR="00B402AF" w:rsidRDefault="00B402AF">
            <w:pPr>
              <w:pStyle w:val="TableParagraph"/>
              <w:spacing w:before="21"/>
            </w:pPr>
          </w:p>
          <w:p w14:paraId="45F4A54E" w14:textId="77777777" w:rsidR="00B402AF" w:rsidRDefault="00EB6E93">
            <w:pPr>
              <w:pStyle w:val="TableParagraph"/>
              <w:ind w:left="951"/>
              <w:jc w:val="center"/>
              <w:rPr>
                <w:b/>
              </w:rPr>
            </w:pPr>
            <w:r>
              <w:rPr>
                <w:b/>
              </w:rPr>
              <w:t>ŠKOLA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UMELECKÉHO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PRIEMYSLU</w:t>
            </w:r>
          </w:p>
          <w:p w14:paraId="557669B7" w14:textId="77777777" w:rsidR="00B402AF" w:rsidRDefault="00EB6E93">
            <w:pPr>
              <w:pStyle w:val="TableParagraph"/>
              <w:spacing w:before="229" w:line="246" w:lineRule="exact"/>
              <w:ind w:left="951" w:right="2"/>
              <w:jc w:val="center"/>
              <w:rPr>
                <w:b/>
              </w:rPr>
            </w:pPr>
            <w:r>
              <w:rPr>
                <w:b/>
              </w:rPr>
              <w:t>Vodárenská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3,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080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01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  <w:spacing w:val="-2"/>
              </w:rPr>
              <w:t>PREŠOV</w:t>
            </w:r>
          </w:p>
        </w:tc>
      </w:tr>
    </w:tbl>
    <w:p w14:paraId="52481BAE" w14:textId="77777777" w:rsidR="00B402AF" w:rsidRDefault="00B402AF">
      <w:pPr>
        <w:pStyle w:val="Zkladntext"/>
        <w:rPr>
          <w:sz w:val="32"/>
        </w:rPr>
      </w:pPr>
    </w:p>
    <w:p w14:paraId="3D59F476" w14:textId="77777777" w:rsidR="00B402AF" w:rsidRDefault="00B402AF">
      <w:pPr>
        <w:pStyle w:val="Zkladntext"/>
        <w:spacing w:before="100"/>
        <w:rPr>
          <w:sz w:val="32"/>
        </w:rPr>
      </w:pPr>
    </w:p>
    <w:p w14:paraId="3F042477" w14:textId="77777777" w:rsidR="00B402AF" w:rsidRDefault="00EB6E93">
      <w:pPr>
        <w:ind w:left="693"/>
        <w:jc w:val="center"/>
        <w:rPr>
          <w:b/>
          <w:sz w:val="32"/>
        </w:rPr>
      </w:pPr>
      <w:r>
        <w:rPr>
          <w:b/>
          <w:sz w:val="32"/>
        </w:rPr>
        <w:t>Prihláška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na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kurz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kresby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a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maľby</w:t>
      </w:r>
    </w:p>
    <w:p w14:paraId="3E940CD5" w14:textId="77777777" w:rsidR="00B402AF" w:rsidRDefault="00B402AF">
      <w:pPr>
        <w:pStyle w:val="Zkladntext"/>
        <w:rPr>
          <w:b/>
          <w:sz w:val="32"/>
        </w:rPr>
      </w:pPr>
    </w:p>
    <w:p w14:paraId="51EFB35F" w14:textId="77777777" w:rsidR="00770727" w:rsidRDefault="00770727">
      <w:pPr>
        <w:pStyle w:val="Zkladntext"/>
        <w:rPr>
          <w:b/>
          <w:sz w:val="32"/>
        </w:rPr>
      </w:pPr>
    </w:p>
    <w:p w14:paraId="50BD16E1" w14:textId="77777777" w:rsidR="00B402AF" w:rsidRDefault="00EB6E93">
      <w:pPr>
        <w:ind w:left="107"/>
        <w:rPr>
          <w:b/>
          <w:sz w:val="24"/>
        </w:rPr>
      </w:pPr>
      <w:r>
        <w:rPr>
          <w:b/>
          <w:sz w:val="24"/>
        </w:rPr>
        <w:t>Týmto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záväzne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prihlasujem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kurz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kresby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maľby</w:t>
      </w:r>
    </w:p>
    <w:p w14:paraId="012384DE" w14:textId="77777777" w:rsidR="00B402AF" w:rsidRDefault="00B402AF">
      <w:pPr>
        <w:pStyle w:val="Zkladntext"/>
        <w:spacing w:before="40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66"/>
        <w:gridCol w:w="1560"/>
        <w:gridCol w:w="1557"/>
        <w:gridCol w:w="143"/>
        <w:gridCol w:w="3827"/>
      </w:tblGrid>
      <w:tr w:rsidR="00B402AF" w14:paraId="478090F9" w14:textId="77777777">
        <w:trPr>
          <w:trHeight w:val="827"/>
        </w:trPr>
        <w:tc>
          <w:tcPr>
            <w:tcW w:w="1668" w:type="dxa"/>
          </w:tcPr>
          <w:p w14:paraId="4AACE4EE" w14:textId="77777777" w:rsidR="00B402AF" w:rsidRDefault="00EB6E9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Meno</w:t>
            </w:r>
          </w:p>
          <w:p w14:paraId="65D765B6" w14:textId="46014E34" w:rsidR="00B402AF" w:rsidRDefault="00EB6E93">
            <w:pPr>
              <w:pStyle w:val="TableParagraph"/>
              <w:spacing w:line="270" w:lineRule="atLeast"/>
              <w:ind w:left="107" w:right="312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priezvisko </w:t>
            </w:r>
            <w:r>
              <w:rPr>
                <w:b/>
                <w:spacing w:val="-2"/>
                <w:sz w:val="24"/>
              </w:rPr>
              <w:t>uchádzača:</w:t>
            </w:r>
          </w:p>
        </w:tc>
        <w:tc>
          <w:tcPr>
            <w:tcW w:w="7653" w:type="dxa"/>
            <w:gridSpan w:val="5"/>
          </w:tcPr>
          <w:p w14:paraId="1365E7F6" w14:textId="77777777" w:rsidR="00B402AF" w:rsidRDefault="00B402AF">
            <w:pPr>
              <w:pStyle w:val="TableParagraph"/>
              <w:rPr>
                <w:sz w:val="24"/>
              </w:rPr>
            </w:pPr>
          </w:p>
        </w:tc>
      </w:tr>
      <w:tr w:rsidR="001570B8" w14:paraId="52E4799F" w14:textId="77777777">
        <w:trPr>
          <w:trHeight w:val="827"/>
        </w:trPr>
        <w:tc>
          <w:tcPr>
            <w:tcW w:w="1668" w:type="dxa"/>
          </w:tcPr>
          <w:p w14:paraId="673CF9FF" w14:textId="77777777" w:rsidR="001570B8" w:rsidRDefault="001570B8" w:rsidP="001570B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Meno</w:t>
            </w:r>
          </w:p>
          <w:p w14:paraId="6C3AB3A1" w14:textId="2F1A6F4B" w:rsidR="001570B8" w:rsidRDefault="001570B8" w:rsidP="001570B8">
            <w:pPr>
              <w:pStyle w:val="TableParagraph"/>
              <w:spacing w:line="275" w:lineRule="exact"/>
              <w:ind w:left="107"/>
              <w:rPr>
                <w:b/>
                <w:spacing w:val="-4"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priezvisko </w:t>
            </w:r>
            <w:r>
              <w:rPr>
                <w:b/>
                <w:spacing w:val="-2"/>
                <w:sz w:val="24"/>
              </w:rPr>
              <w:t>zákonného zástupcu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7653" w:type="dxa"/>
            <w:gridSpan w:val="5"/>
          </w:tcPr>
          <w:p w14:paraId="230A0813" w14:textId="77777777" w:rsidR="001570B8" w:rsidRDefault="001570B8">
            <w:pPr>
              <w:pStyle w:val="TableParagraph"/>
              <w:rPr>
                <w:sz w:val="24"/>
              </w:rPr>
            </w:pPr>
          </w:p>
        </w:tc>
      </w:tr>
      <w:tr w:rsidR="00B402AF" w14:paraId="7188BFFF" w14:textId="77777777">
        <w:trPr>
          <w:trHeight w:val="366"/>
        </w:trPr>
        <w:tc>
          <w:tcPr>
            <w:tcW w:w="1668" w:type="dxa"/>
          </w:tcPr>
          <w:p w14:paraId="2A467AAC" w14:textId="77777777" w:rsidR="00B402AF" w:rsidRDefault="00EB6E9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Adresa:</w:t>
            </w:r>
          </w:p>
        </w:tc>
        <w:tc>
          <w:tcPr>
            <w:tcW w:w="7653" w:type="dxa"/>
            <w:gridSpan w:val="5"/>
          </w:tcPr>
          <w:p w14:paraId="6CDCE6A2" w14:textId="77777777" w:rsidR="00B402AF" w:rsidRDefault="00B402AF">
            <w:pPr>
              <w:pStyle w:val="TableParagraph"/>
              <w:rPr>
                <w:sz w:val="24"/>
              </w:rPr>
            </w:pPr>
          </w:p>
        </w:tc>
      </w:tr>
      <w:tr w:rsidR="001570B8" w14:paraId="74A1FF8C" w14:textId="77777777" w:rsidTr="00BA7A0F">
        <w:trPr>
          <w:trHeight w:val="369"/>
        </w:trPr>
        <w:tc>
          <w:tcPr>
            <w:tcW w:w="1668" w:type="dxa"/>
          </w:tcPr>
          <w:p w14:paraId="263A9040" w14:textId="77777777" w:rsidR="001570B8" w:rsidRDefault="001570B8">
            <w:pPr>
              <w:pStyle w:val="TableParagraph"/>
              <w:spacing w:before="47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Tel.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číslo:</w:t>
            </w:r>
          </w:p>
        </w:tc>
        <w:tc>
          <w:tcPr>
            <w:tcW w:w="3826" w:type="dxa"/>
            <w:gridSpan w:val="4"/>
          </w:tcPr>
          <w:p w14:paraId="4AE93AB2" w14:textId="5D9D1936" w:rsidR="001570B8" w:rsidRPr="006964B8" w:rsidRDefault="006964B8">
            <w:pPr>
              <w:pStyle w:val="TableParagraph"/>
              <w:rPr>
                <w:b/>
                <w:bCs/>
                <w:sz w:val="24"/>
              </w:rPr>
            </w:pPr>
            <w:r w:rsidRPr="006964B8">
              <w:rPr>
                <w:b/>
                <w:bCs/>
                <w:sz w:val="24"/>
              </w:rPr>
              <w:t>U:</w:t>
            </w:r>
          </w:p>
        </w:tc>
        <w:tc>
          <w:tcPr>
            <w:tcW w:w="3827" w:type="dxa"/>
          </w:tcPr>
          <w:p w14:paraId="2FBCAF68" w14:textId="34991DE8" w:rsidR="001570B8" w:rsidRPr="006964B8" w:rsidRDefault="006964B8">
            <w:pPr>
              <w:pStyle w:val="TableParagraph"/>
              <w:rPr>
                <w:b/>
                <w:bCs/>
                <w:sz w:val="24"/>
              </w:rPr>
            </w:pPr>
            <w:r w:rsidRPr="006964B8">
              <w:rPr>
                <w:b/>
                <w:bCs/>
                <w:sz w:val="24"/>
              </w:rPr>
              <w:t>ZZ:</w:t>
            </w:r>
          </w:p>
        </w:tc>
      </w:tr>
      <w:tr w:rsidR="006964B8" w14:paraId="453A8843" w14:textId="77777777" w:rsidTr="00595EAF">
        <w:trPr>
          <w:trHeight w:val="366"/>
        </w:trPr>
        <w:tc>
          <w:tcPr>
            <w:tcW w:w="1668" w:type="dxa"/>
          </w:tcPr>
          <w:p w14:paraId="05D584BD" w14:textId="77777777" w:rsidR="006964B8" w:rsidRDefault="006964B8">
            <w:pPr>
              <w:pStyle w:val="TableParagraph"/>
              <w:spacing w:before="4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 – </w:t>
            </w:r>
            <w:r>
              <w:rPr>
                <w:b/>
                <w:spacing w:val="-2"/>
                <w:sz w:val="24"/>
              </w:rPr>
              <w:t>mail:</w:t>
            </w:r>
          </w:p>
        </w:tc>
        <w:tc>
          <w:tcPr>
            <w:tcW w:w="3826" w:type="dxa"/>
            <w:gridSpan w:val="4"/>
          </w:tcPr>
          <w:p w14:paraId="1798300D" w14:textId="49FE7347" w:rsidR="006964B8" w:rsidRPr="006964B8" w:rsidRDefault="006964B8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U:</w:t>
            </w:r>
          </w:p>
        </w:tc>
        <w:tc>
          <w:tcPr>
            <w:tcW w:w="3827" w:type="dxa"/>
          </w:tcPr>
          <w:p w14:paraId="6B520945" w14:textId="78F1147F" w:rsidR="006964B8" w:rsidRPr="006964B8" w:rsidRDefault="006964B8">
            <w:pPr>
              <w:pStyle w:val="TableParagraph"/>
              <w:rPr>
                <w:b/>
                <w:bCs/>
                <w:sz w:val="24"/>
              </w:rPr>
            </w:pPr>
            <w:r w:rsidRPr="006964B8">
              <w:rPr>
                <w:b/>
                <w:bCs/>
                <w:sz w:val="24"/>
              </w:rPr>
              <w:t>ZZ:</w:t>
            </w:r>
          </w:p>
        </w:tc>
      </w:tr>
      <w:tr w:rsidR="00B402AF" w14:paraId="6342BF3E" w14:textId="77777777">
        <w:trPr>
          <w:trHeight w:val="736"/>
        </w:trPr>
        <w:tc>
          <w:tcPr>
            <w:tcW w:w="9321" w:type="dxa"/>
            <w:gridSpan w:val="6"/>
          </w:tcPr>
          <w:p w14:paraId="718A5744" w14:textId="77777777" w:rsidR="00B402AF" w:rsidRDefault="00EB6E93">
            <w:pPr>
              <w:pStyle w:val="TableParagraph"/>
              <w:spacing w:line="367" w:lineRule="exact"/>
              <w:ind w:left="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TERMÍN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KURZU</w:t>
            </w:r>
          </w:p>
        </w:tc>
      </w:tr>
      <w:tr w:rsidR="00B402AF" w14:paraId="152C58A6" w14:textId="77777777">
        <w:trPr>
          <w:trHeight w:val="650"/>
        </w:trPr>
        <w:tc>
          <w:tcPr>
            <w:tcW w:w="5351" w:type="dxa"/>
            <w:gridSpan w:val="4"/>
          </w:tcPr>
          <w:p w14:paraId="12AF8AF6" w14:textId="238273C0" w:rsidR="00B402AF" w:rsidRDefault="00FF712C">
            <w:pPr>
              <w:pStyle w:val="TableParagraph"/>
              <w:spacing w:before="163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február</w:t>
            </w:r>
            <w:r>
              <w:rPr>
                <w:b/>
                <w:spacing w:val="-9"/>
                <w:sz w:val="28"/>
              </w:rPr>
              <w:t xml:space="preserve"> </w:t>
            </w:r>
            <w:r w:rsidR="000F546F">
              <w:rPr>
                <w:b/>
                <w:spacing w:val="-9"/>
                <w:sz w:val="28"/>
              </w:rPr>
              <w:t xml:space="preserve">– marec </w:t>
            </w:r>
            <w:r>
              <w:rPr>
                <w:b/>
                <w:spacing w:val="-4"/>
                <w:sz w:val="28"/>
              </w:rPr>
              <w:t>202</w:t>
            </w:r>
            <w:r w:rsidR="004132D1">
              <w:rPr>
                <w:b/>
                <w:spacing w:val="-4"/>
                <w:sz w:val="28"/>
              </w:rPr>
              <w:t>6</w:t>
            </w:r>
          </w:p>
        </w:tc>
        <w:tc>
          <w:tcPr>
            <w:tcW w:w="3970" w:type="dxa"/>
            <w:gridSpan w:val="2"/>
          </w:tcPr>
          <w:p w14:paraId="7372C63F" w14:textId="77777777" w:rsidR="00B402AF" w:rsidRDefault="00EB6E93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Prihlásenie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vyznačte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krížikom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jednu dvojicu termínov - X)</w:t>
            </w:r>
          </w:p>
        </w:tc>
      </w:tr>
      <w:tr w:rsidR="00FF712C" w14:paraId="3A2D3EB7" w14:textId="77777777" w:rsidTr="00A229FC">
        <w:trPr>
          <w:trHeight w:val="551"/>
        </w:trPr>
        <w:tc>
          <w:tcPr>
            <w:tcW w:w="2234" w:type="dxa"/>
            <w:gridSpan w:val="2"/>
            <w:shd w:val="clear" w:color="auto" w:fill="F2F2F2" w:themeFill="background1" w:themeFillShade="F2"/>
          </w:tcPr>
          <w:p w14:paraId="61519239" w14:textId="77777777" w:rsidR="00FF712C" w:rsidRDefault="00FF712C" w:rsidP="00FF712C">
            <w:pPr>
              <w:pStyle w:val="TableParagraph"/>
              <w:spacing w:line="276" w:lineRule="exact"/>
              <w:ind w:left="107" w:right="9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PIATOK 16:00-19:00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bottom"/>
          </w:tcPr>
          <w:p w14:paraId="11637E36" w14:textId="15B64E9D" w:rsidR="00FF712C" w:rsidRPr="00FF712C" w:rsidRDefault="004132D1" w:rsidP="00FF712C">
            <w:pPr>
              <w:pStyle w:val="TableParagraph"/>
              <w:ind w:left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>13</w:t>
            </w:r>
            <w:r w:rsidR="00FF712C" w:rsidRPr="00FF712C">
              <w:rPr>
                <w:b/>
                <w:bCs/>
                <w:color w:val="000000"/>
                <w:sz w:val="24"/>
                <w:szCs w:val="24"/>
                <w:lang w:eastAsia="sk-SK"/>
              </w:rPr>
              <w:t>.2.202</w:t>
            </w: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bottom"/>
          </w:tcPr>
          <w:p w14:paraId="30ED8781" w14:textId="5101263F" w:rsidR="00FF712C" w:rsidRPr="00FF712C" w:rsidRDefault="004132D1" w:rsidP="00FF712C">
            <w:pPr>
              <w:pStyle w:val="TableParagraph"/>
              <w:ind w:left="10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>20</w:t>
            </w:r>
            <w:r w:rsidR="00FF712C" w:rsidRPr="00FF712C">
              <w:rPr>
                <w:b/>
                <w:bCs/>
                <w:color w:val="000000"/>
                <w:sz w:val="24"/>
                <w:szCs w:val="24"/>
                <w:lang w:eastAsia="sk-SK"/>
              </w:rPr>
              <w:t>.2.202</w:t>
            </w: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3970" w:type="dxa"/>
            <w:gridSpan w:val="2"/>
            <w:shd w:val="clear" w:color="auto" w:fill="F2F2F2" w:themeFill="background1" w:themeFillShade="F2"/>
          </w:tcPr>
          <w:p w14:paraId="237427F2" w14:textId="77777777" w:rsidR="00FF712C" w:rsidRDefault="00FF712C" w:rsidP="00FF712C">
            <w:pPr>
              <w:pStyle w:val="TableParagraph"/>
              <w:rPr>
                <w:sz w:val="24"/>
              </w:rPr>
            </w:pPr>
          </w:p>
        </w:tc>
      </w:tr>
      <w:tr w:rsidR="00FF712C" w14:paraId="77A3701B" w14:textId="77777777" w:rsidTr="00CC3DB9">
        <w:trPr>
          <w:trHeight w:val="551"/>
        </w:trPr>
        <w:tc>
          <w:tcPr>
            <w:tcW w:w="2234" w:type="dxa"/>
            <w:gridSpan w:val="2"/>
          </w:tcPr>
          <w:p w14:paraId="74CBB71D" w14:textId="77777777" w:rsidR="00FF712C" w:rsidRDefault="00FF712C" w:rsidP="00FF712C">
            <w:pPr>
              <w:pStyle w:val="TableParagraph"/>
              <w:spacing w:line="276" w:lineRule="exact"/>
              <w:ind w:left="107" w:right="9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SOBOTA 09:00-12:00</w:t>
            </w:r>
          </w:p>
        </w:tc>
        <w:tc>
          <w:tcPr>
            <w:tcW w:w="1560" w:type="dxa"/>
            <w:vAlign w:val="bottom"/>
          </w:tcPr>
          <w:p w14:paraId="463CBC0F" w14:textId="3F2B107D" w:rsidR="00FF712C" w:rsidRPr="00FF712C" w:rsidRDefault="004132D1" w:rsidP="00FF712C">
            <w:pPr>
              <w:pStyle w:val="TableParagraph"/>
              <w:ind w:left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>14</w:t>
            </w:r>
            <w:r w:rsidR="00FF712C" w:rsidRPr="00FF712C">
              <w:rPr>
                <w:b/>
                <w:bCs/>
                <w:color w:val="000000"/>
                <w:sz w:val="24"/>
                <w:szCs w:val="24"/>
                <w:lang w:eastAsia="sk-SK"/>
              </w:rPr>
              <w:t>.2.202</w:t>
            </w: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557" w:type="dxa"/>
            <w:vAlign w:val="bottom"/>
          </w:tcPr>
          <w:p w14:paraId="23077447" w14:textId="5C7EFCAF" w:rsidR="00FF712C" w:rsidRPr="00FF712C" w:rsidRDefault="004132D1" w:rsidP="00FF712C">
            <w:pPr>
              <w:pStyle w:val="TableParagraph"/>
              <w:ind w:left="10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>21</w:t>
            </w:r>
            <w:r w:rsidR="00FF712C" w:rsidRPr="00FF712C">
              <w:rPr>
                <w:b/>
                <w:bCs/>
                <w:color w:val="000000"/>
                <w:sz w:val="24"/>
                <w:szCs w:val="24"/>
                <w:lang w:eastAsia="sk-SK"/>
              </w:rPr>
              <w:t>.2.202</w:t>
            </w: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3970" w:type="dxa"/>
            <w:gridSpan w:val="2"/>
          </w:tcPr>
          <w:p w14:paraId="70047FB0" w14:textId="77777777" w:rsidR="00FF712C" w:rsidRDefault="00FF712C" w:rsidP="00FF712C">
            <w:pPr>
              <w:pStyle w:val="TableParagraph"/>
              <w:rPr>
                <w:sz w:val="24"/>
              </w:rPr>
            </w:pPr>
          </w:p>
        </w:tc>
      </w:tr>
      <w:tr w:rsidR="00FF712C" w14:paraId="1BA3140A" w14:textId="77777777" w:rsidTr="00C27F23">
        <w:trPr>
          <w:trHeight w:val="551"/>
        </w:trPr>
        <w:tc>
          <w:tcPr>
            <w:tcW w:w="2234" w:type="dxa"/>
            <w:gridSpan w:val="2"/>
            <w:shd w:val="clear" w:color="auto" w:fill="F2F2F2" w:themeFill="background1" w:themeFillShade="F2"/>
          </w:tcPr>
          <w:p w14:paraId="5C831521" w14:textId="45AA604F" w:rsidR="00FF712C" w:rsidRDefault="00FF712C" w:rsidP="00FF712C">
            <w:pPr>
              <w:pStyle w:val="TableParagraph"/>
              <w:spacing w:line="276" w:lineRule="exact"/>
              <w:ind w:left="107" w:right="91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PIATOK 16:00-19:00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bottom"/>
          </w:tcPr>
          <w:p w14:paraId="2BCE69FB" w14:textId="41FCE90E" w:rsidR="00FF712C" w:rsidRPr="00FF712C" w:rsidRDefault="00CD4468" w:rsidP="00FF712C">
            <w:pPr>
              <w:pStyle w:val="TableParagraph"/>
              <w:ind w:left="108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>13</w:t>
            </w:r>
            <w:r w:rsidR="00FF712C" w:rsidRPr="00FF712C">
              <w:rPr>
                <w:b/>
                <w:bCs/>
                <w:color w:val="000000"/>
                <w:sz w:val="24"/>
                <w:szCs w:val="24"/>
                <w:lang w:eastAsia="sk-SK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>3</w:t>
            </w:r>
            <w:r w:rsidR="00FF712C" w:rsidRPr="00FF712C">
              <w:rPr>
                <w:b/>
                <w:bCs/>
                <w:color w:val="000000"/>
                <w:sz w:val="24"/>
                <w:szCs w:val="24"/>
                <w:lang w:eastAsia="sk-SK"/>
              </w:rPr>
              <w:t>.202</w:t>
            </w: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bottom"/>
          </w:tcPr>
          <w:p w14:paraId="28C4979B" w14:textId="300ED355" w:rsidR="00FF712C" w:rsidRPr="00FF712C" w:rsidRDefault="00CD4468" w:rsidP="00FF712C">
            <w:pPr>
              <w:pStyle w:val="TableParagraph"/>
              <w:ind w:left="106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>20</w:t>
            </w:r>
            <w:r w:rsidR="00FF712C" w:rsidRPr="00FF712C">
              <w:rPr>
                <w:b/>
                <w:bCs/>
                <w:color w:val="000000"/>
                <w:sz w:val="24"/>
                <w:szCs w:val="24"/>
                <w:lang w:eastAsia="sk-SK"/>
              </w:rPr>
              <w:t>.3.202</w:t>
            </w: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3970" w:type="dxa"/>
            <w:gridSpan w:val="2"/>
            <w:shd w:val="clear" w:color="auto" w:fill="F2F2F2" w:themeFill="background1" w:themeFillShade="F2"/>
          </w:tcPr>
          <w:p w14:paraId="18F8CB7C" w14:textId="77777777" w:rsidR="00FF712C" w:rsidRDefault="00FF712C" w:rsidP="00FF712C">
            <w:pPr>
              <w:pStyle w:val="TableParagraph"/>
              <w:rPr>
                <w:sz w:val="24"/>
              </w:rPr>
            </w:pPr>
          </w:p>
        </w:tc>
      </w:tr>
      <w:tr w:rsidR="00FF712C" w14:paraId="0A99F970" w14:textId="77777777" w:rsidTr="00A31AE2">
        <w:trPr>
          <w:trHeight w:val="551"/>
        </w:trPr>
        <w:tc>
          <w:tcPr>
            <w:tcW w:w="2234" w:type="dxa"/>
            <w:gridSpan w:val="2"/>
          </w:tcPr>
          <w:p w14:paraId="5A447BC1" w14:textId="343D8ED1" w:rsidR="00FF712C" w:rsidRDefault="00FF712C" w:rsidP="00FF712C">
            <w:pPr>
              <w:pStyle w:val="TableParagraph"/>
              <w:spacing w:line="276" w:lineRule="exact"/>
              <w:ind w:left="107" w:right="91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SOBOTA 09:00-12:00</w:t>
            </w:r>
          </w:p>
        </w:tc>
        <w:tc>
          <w:tcPr>
            <w:tcW w:w="1560" w:type="dxa"/>
            <w:vAlign w:val="bottom"/>
          </w:tcPr>
          <w:p w14:paraId="104C76D4" w14:textId="23C574A1" w:rsidR="00FF712C" w:rsidRPr="00FF712C" w:rsidRDefault="00FF712C" w:rsidP="00FF712C">
            <w:pPr>
              <w:pStyle w:val="TableParagraph"/>
              <w:ind w:left="108"/>
              <w:jc w:val="center"/>
              <w:rPr>
                <w:b/>
                <w:spacing w:val="-2"/>
                <w:sz w:val="24"/>
                <w:szCs w:val="24"/>
              </w:rPr>
            </w:pPr>
            <w:r w:rsidRPr="00FF712C">
              <w:rPr>
                <w:b/>
                <w:bCs/>
                <w:color w:val="000000"/>
                <w:sz w:val="24"/>
                <w:szCs w:val="24"/>
                <w:lang w:eastAsia="sk-SK"/>
              </w:rPr>
              <w:t>1</w:t>
            </w:r>
            <w:r w:rsidR="00CD4468">
              <w:rPr>
                <w:b/>
                <w:bCs/>
                <w:color w:val="000000"/>
                <w:sz w:val="24"/>
                <w:szCs w:val="24"/>
                <w:lang w:eastAsia="sk-SK"/>
              </w:rPr>
              <w:t>4</w:t>
            </w:r>
            <w:r w:rsidRPr="00FF712C">
              <w:rPr>
                <w:b/>
                <w:bCs/>
                <w:color w:val="000000"/>
                <w:sz w:val="24"/>
                <w:szCs w:val="24"/>
                <w:lang w:eastAsia="sk-SK"/>
              </w:rPr>
              <w:t>.3.202</w:t>
            </w:r>
            <w:r w:rsidR="00EE3D8F">
              <w:rPr>
                <w:b/>
                <w:bCs/>
                <w:color w:val="000000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557" w:type="dxa"/>
            <w:vAlign w:val="bottom"/>
          </w:tcPr>
          <w:p w14:paraId="60776314" w14:textId="57E3ECA7" w:rsidR="00FF712C" w:rsidRPr="00FF712C" w:rsidRDefault="00CD4468" w:rsidP="00FF712C">
            <w:pPr>
              <w:pStyle w:val="TableParagraph"/>
              <w:ind w:left="106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>21</w:t>
            </w:r>
            <w:r w:rsidR="00FF712C" w:rsidRPr="00FF712C">
              <w:rPr>
                <w:b/>
                <w:bCs/>
                <w:color w:val="000000"/>
                <w:sz w:val="24"/>
                <w:szCs w:val="24"/>
                <w:lang w:eastAsia="sk-SK"/>
              </w:rPr>
              <w:t>.3.202</w:t>
            </w:r>
            <w:r w:rsidR="00EE3D8F">
              <w:rPr>
                <w:b/>
                <w:bCs/>
                <w:color w:val="000000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3970" w:type="dxa"/>
            <w:gridSpan w:val="2"/>
          </w:tcPr>
          <w:p w14:paraId="5F20DBB8" w14:textId="77777777" w:rsidR="00FF712C" w:rsidRDefault="00FF712C" w:rsidP="00FF712C">
            <w:pPr>
              <w:pStyle w:val="TableParagraph"/>
              <w:rPr>
                <w:sz w:val="24"/>
              </w:rPr>
            </w:pPr>
          </w:p>
        </w:tc>
      </w:tr>
    </w:tbl>
    <w:p w14:paraId="7CD1A691" w14:textId="77777777" w:rsidR="00B402AF" w:rsidRDefault="00B402AF">
      <w:pPr>
        <w:pStyle w:val="Zkladntext"/>
        <w:spacing w:before="4"/>
        <w:rPr>
          <w:b/>
        </w:rPr>
      </w:pPr>
    </w:p>
    <w:p w14:paraId="488094FE" w14:textId="77777777" w:rsidR="00D93A36" w:rsidRDefault="00D93A36">
      <w:pPr>
        <w:ind w:left="107"/>
        <w:rPr>
          <w:b/>
          <w:sz w:val="24"/>
        </w:rPr>
      </w:pPr>
    </w:p>
    <w:p w14:paraId="5386E90F" w14:textId="77777777" w:rsidR="00D93A36" w:rsidRDefault="00D93A36">
      <w:pPr>
        <w:ind w:left="107"/>
        <w:rPr>
          <w:b/>
          <w:sz w:val="24"/>
        </w:rPr>
      </w:pPr>
    </w:p>
    <w:p w14:paraId="11EFF840" w14:textId="07E0BB87" w:rsidR="00B402AF" w:rsidRDefault="00EB6E93">
      <w:pPr>
        <w:ind w:left="107"/>
        <w:rPr>
          <w:b/>
          <w:sz w:val="24"/>
        </w:rPr>
      </w:pPr>
      <w:r>
        <w:rPr>
          <w:b/>
          <w:sz w:val="24"/>
        </w:rPr>
        <w:t>V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................................................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dňa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..............................................................................................</w:t>
      </w:r>
    </w:p>
    <w:p w14:paraId="3E136520" w14:textId="77777777" w:rsidR="00B402AF" w:rsidRDefault="00B402AF">
      <w:pPr>
        <w:pStyle w:val="Zkladntext"/>
        <w:rPr>
          <w:b/>
        </w:rPr>
      </w:pPr>
    </w:p>
    <w:p w14:paraId="76839F69" w14:textId="77777777" w:rsidR="00B402AF" w:rsidRDefault="00B402AF">
      <w:pPr>
        <w:pStyle w:val="Zkladntext"/>
        <w:rPr>
          <w:b/>
        </w:rPr>
      </w:pPr>
    </w:p>
    <w:p w14:paraId="32877FB9" w14:textId="77777777" w:rsidR="00B402AF" w:rsidRDefault="00B402AF">
      <w:pPr>
        <w:pStyle w:val="Zkladntext"/>
        <w:rPr>
          <w:b/>
        </w:rPr>
      </w:pPr>
    </w:p>
    <w:p w14:paraId="133BAA5C" w14:textId="77777777" w:rsidR="00B402AF" w:rsidRDefault="00EB6E93">
      <w:pPr>
        <w:ind w:left="107"/>
        <w:rPr>
          <w:b/>
          <w:sz w:val="24"/>
        </w:rPr>
      </w:pPr>
      <w:r>
        <w:rPr>
          <w:b/>
          <w:sz w:val="24"/>
        </w:rPr>
        <w:t>Podpis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zákonného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zástupcu: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......................................................</w:t>
      </w:r>
    </w:p>
    <w:p w14:paraId="73035034" w14:textId="77777777" w:rsidR="00B402AF" w:rsidRDefault="00B402AF">
      <w:pPr>
        <w:pStyle w:val="Zkladntext"/>
        <w:rPr>
          <w:b/>
        </w:rPr>
      </w:pPr>
    </w:p>
    <w:p w14:paraId="6128D15A" w14:textId="77777777" w:rsidR="00B402AF" w:rsidRDefault="00B402AF">
      <w:pPr>
        <w:pStyle w:val="Zkladntext"/>
        <w:rPr>
          <w:b/>
        </w:rPr>
      </w:pPr>
    </w:p>
    <w:p w14:paraId="75F44A46" w14:textId="77777777" w:rsidR="00B402AF" w:rsidRDefault="00B402AF">
      <w:pPr>
        <w:pStyle w:val="Zkladntext"/>
        <w:rPr>
          <w:b/>
        </w:rPr>
      </w:pPr>
    </w:p>
    <w:p w14:paraId="37D264CE" w14:textId="77777777" w:rsidR="00B402AF" w:rsidRDefault="00EB6E93">
      <w:pPr>
        <w:ind w:left="107"/>
        <w:rPr>
          <w:b/>
          <w:sz w:val="24"/>
        </w:rPr>
      </w:pPr>
      <w:r>
        <w:rPr>
          <w:b/>
          <w:spacing w:val="-2"/>
          <w:sz w:val="24"/>
        </w:rPr>
        <w:t>Poznámka:</w:t>
      </w:r>
    </w:p>
    <w:p w14:paraId="1D71F29A" w14:textId="77777777" w:rsidR="00B402AF" w:rsidRDefault="00EB6E93">
      <w:pPr>
        <w:pStyle w:val="Zkladntext"/>
        <w:ind w:left="107"/>
      </w:pPr>
      <w:r>
        <w:t>Značkou</w:t>
      </w:r>
      <w:r>
        <w:rPr>
          <w:spacing w:val="-5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prosím</w:t>
      </w:r>
      <w:r>
        <w:rPr>
          <w:spacing w:val="-2"/>
        </w:rPr>
        <w:t xml:space="preserve"> </w:t>
      </w:r>
      <w:r>
        <w:t>vyznačte</w:t>
      </w:r>
      <w:r>
        <w:rPr>
          <w:spacing w:val="-2"/>
        </w:rPr>
        <w:t xml:space="preserve"> </w:t>
      </w:r>
      <w:r>
        <w:t>jednu</w:t>
      </w:r>
      <w:r>
        <w:rPr>
          <w:spacing w:val="-3"/>
        </w:rPr>
        <w:t xml:space="preserve"> </w:t>
      </w:r>
      <w:r>
        <w:t>dvojicu</w:t>
      </w:r>
      <w:r>
        <w:rPr>
          <w:spacing w:val="-2"/>
        </w:rPr>
        <w:t xml:space="preserve"> </w:t>
      </w:r>
      <w:r>
        <w:t>termínov,</w:t>
      </w:r>
      <w:r>
        <w:rPr>
          <w:spacing w:val="-3"/>
        </w:rPr>
        <w:t xml:space="preserve"> </w:t>
      </w:r>
      <w:r>
        <w:t>ktoré</w:t>
      </w:r>
      <w:r>
        <w:rPr>
          <w:spacing w:val="-8"/>
        </w:rPr>
        <w:t xml:space="preserve"> </w:t>
      </w:r>
      <w:r>
        <w:t>Vám</w:t>
      </w:r>
      <w:r>
        <w:rPr>
          <w:spacing w:val="-2"/>
        </w:rPr>
        <w:t xml:space="preserve"> vyhovujú.</w:t>
      </w:r>
    </w:p>
    <w:p w14:paraId="3774C787" w14:textId="77777777" w:rsidR="00B402AF" w:rsidRDefault="00EB6E93">
      <w:pPr>
        <w:pStyle w:val="Zkladntext"/>
        <w:spacing w:before="1"/>
        <w:ind w:left="107"/>
        <w:rPr>
          <w:b/>
        </w:rPr>
      </w:pPr>
      <w:r>
        <w:t>Prihlášku</w:t>
      </w:r>
      <w:r>
        <w:rPr>
          <w:spacing w:val="34"/>
        </w:rPr>
        <w:t xml:space="preserve"> </w:t>
      </w:r>
      <w:r>
        <w:t>je</w:t>
      </w:r>
      <w:r>
        <w:rPr>
          <w:spacing w:val="33"/>
        </w:rPr>
        <w:t xml:space="preserve"> </w:t>
      </w:r>
      <w:r>
        <w:t>potrebné</w:t>
      </w:r>
      <w:r>
        <w:rPr>
          <w:spacing w:val="33"/>
        </w:rPr>
        <w:t xml:space="preserve"> </w:t>
      </w:r>
      <w:r>
        <w:t>doručiť</w:t>
      </w:r>
      <w:r>
        <w:rPr>
          <w:spacing w:val="35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školy</w:t>
      </w:r>
      <w:r>
        <w:rPr>
          <w:spacing w:val="34"/>
        </w:rPr>
        <w:t xml:space="preserve"> </w:t>
      </w:r>
      <w:r>
        <w:t>minimálne</w:t>
      </w:r>
      <w:r>
        <w:rPr>
          <w:spacing w:val="33"/>
        </w:rPr>
        <w:t xml:space="preserve"> </w:t>
      </w:r>
      <w:r>
        <w:t>7</w:t>
      </w:r>
      <w:r>
        <w:rPr>
          <w:spacing w:val="34"/>
        </w:rPr>
        <w:t xml:space="preserve"> </w:t>
      </w:r>
      <w:r>
        <w:t>dní</w:t>
      </w:r>
      <w:r>
        <w:rPr>
          <w:spacing w:val="34"/>
        </w:rPr>
        <w:t xml:space="preserve"> </w:t>
      </w:r>
      <w:r>
        <w:t>pred</w:t>
      </w:r>
      <w:r>
        <w:rPr>
          <w:spacing w:val="34"/>
        </w:rPr>
        <w:t xml:space="preserve"> </w:t>
      </w:r>
      <w:r>
        <w:t>konaním</w:t>
      </w:r>
      <w:r>
        <w:rPr>
          <w:spacing w:val="34"/>
        </w:rPr>
        <w:t xml:space="preserve"> </w:t>
      </w:r>
      <w:r>
        <w:t>prvého</w:t>
      </w:r>
      <w:r>
        <w:rPr>
          <w:spacing w:val="34"/>
        </w:rPr>
        <w:t xml:space="preserve"> </w:t>
      </w:r>
      <w:r>
        <w:t>termínu</w:t>
      </w:r>
      <w:r>
        <w:rPr>
          <w:spacing w:val="34"/>
        </w:rPr>
        <w:t xml:space="preserve"> </w:t>
      </w:r>
      <w:r>
        <w:t xml:space="preserve">zvoleného kurzu alebo </w:t>
      </w:r>
      <w:proofErr w:type="spellStart"/>
      <w:r>
        <w:t>sken</w:t>
      </w:r>
      <w:proofErr w:type="spellEnd"/>
      <w:r>
        <w:t xml:space="preserve"> elektronicky na mail: </w:t>
      </w:r>
      <w:hyperlink r:id="rId8">
        <w:r w:rsidR="00B402AF">
          <w:rPr>
            <w:b/>
          </w:rPr>
          <w:t>sekretariat@sup-po.sk</w:t>
        </w:r>
      </w:hyperlink>
    </w:p>
    <w:p w14:paraId="161747C2" w14:textId="77777777" w:rsidR="00B402AF" w:rsidRDefault="00EB6E93">
      <w:pPr>
        <w:pStyle w:val="Zkladntext"/>
        <w:ind w:left="107"/>
      </w:pPr>
      <w:r>
        <w:t>ŠUP</w:t>
      </w:r>
      <w:r>
        <w:rPr>
          <w:spacing w:val="-1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prípade</w:t>
      </w:r>
      <w:r>
        <w:rPr>
          <w:spacing w:val="-2"/>
        </w:rPr>
        <w:t xml:space="preserve"> </w:t>
      </w:r>
      <w:r>
        <w:t>nízkeho</w:t>
      </w:r>
      <w:r>
        <w:rPr>
          <w:spacing w:val="1"/>
        </w:rPr>
        <w:t xml:space="preserve"> </w:t>
      </w:r>
      <w:r>
        <w:t>počtu</w:t>
      </w:r>
      <w:r>
        <w:rPr>
          <w:spacing w:val="-1"/>
        </w:rPr>
        <w:t xml:space="preserve"> </w:t>
      </w:r>
      <w:r>
        <w:t>záujemcov</w:t>
      </w:r>
      <w:r>
        <w:rPr>
          <w:spacing w:val="-1"/>
        </w:rPr>
        <w:t xml:space="preserve"> </w:t>
      </w:r>
      <w:r>
        <w:t>vyhradzuje</w:t>
      </w:r>
      <w:r>
        <w:rPr>
          <w:spacing w:val="-1"/>
        </w:rPr>
        <w:t xml:space="preserve"> </w:t>
      </w:r>
      <w:r>
        <w:t>právo</w:t>
      </w:r>
      <w:r>
        <w:rPr>
          <w:spacing w:val="-1"/>
        </w:rPr>
        <w:t xml:space="preserve"> </w:t>
      </w:r>
      <w:r>
        <w:t>kurz</w:t>
      </w:r>
      <w:r>
        <w:rPr>
          <w:spacing w:val="-2"/>
        </w:rPr>
        <w:t xml:space="preserve"> neuskutočniť.</w:t>
      </w:r>
    </w:p>
    <w:sectPr w:rsidR="00B402AF">
      <w:pgSz w:w="11910" w:h="16840"/>
      <w:pgMar w:top="1220" w:right="13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2AF"/>
    <w:rsid w:val="00016D1B"/>
    <w:rsid w:val="000F546F"/>
    <w:rsid w:val="00153ADB"/>
    <w:rsid w:val="001570B8"/>
    <w:rsid w:val="004132D1"/>
    <w:rsid w:val="00451B2E"/>
    <w:rsid w:val="00470897"/>
    <w:rsid w:val="004920C2"/>
    <w:rsid w:val="0068496E"/>
    <w:rsid w:val="006964B8"/>
    <w:rsid w:val="00770727"/>
    <w:rsid w:val="00B402AF"/>
    <w:rsid w:val="00CD4468"/>
    <w:rsid w:val="00D93A36"/>
    <w:rsid w:val="00EB6E93"/>
    <w:rsid w:val="00EE3D8F"/>
    <w:rsid w:val="00F92F8C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13EC"/>
  <w15:docId w15:val="{0A720233-8D50-4B75-BA8D-81794634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up-po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up-po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sup-po.sk" TargetMode="External"/><Relationship Id="rId5" Type="http://schemas.openxmlformats.org/officeDocument/2006/relationships/hyperlink" Target="http://www.sup-po.sk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2392</Characters>
  <Application>Microsoft Office Word</Application>
  <DocSecurity>0</DocSecurity>
  <Lines>19</Lines>
  <Paragraphs>5</Paragraphs>
  <ScaleCrop>false</ScaleCrop>
  <Company>SuP-Po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Gabriela GŐRGEYOVÁ</cp:lastModifiedBy>
  <cp:revision>2</cp:revision>
  <dcterms:created xsi:type="dcterms:W3CDTF">2025-11-19T11:26:00Z</dcterms:created>
  <dcterms:modified xsi:type="dcterms:W3CDTF">2025-11-19T11:26:00Z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2024-11-12T00:00:00Z</vt:filetime>
  </property>
  <property fmtid="{D5CDD505-2E9C-101B-9397-08002B2CF9AE}" pid="5" name="Producer">
    <vt:lpwstr>Microsoft® Word pre Microsoft 365</vt:lpwstr>
  </property>
</Properties>
</file>